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关于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荔城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区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企业吸纳就业补贴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公示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（第一批）</w:t>
      </w:r>
    </w:p>
    <w:p>
      <w:pPr>
        <w:ind w:firstLine="450" w:firstLineChars="150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根据《莆田市人力资源和社会保障局  莆田市财政局关于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做好企业吸纳就业补贴发放工作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的通知》（莆人社文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号）文件精神，荔城区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第一批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申请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企业吸纳就业补贴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的企业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 w:color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家符合补贴条件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（见附表）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现予以公示，公示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间为20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五个工作日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，如有异议可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电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来访反映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电话：6701908</w:t>
      </w:r>
    </w:p>
    <w:p>
      <w:p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地址：荔城区东梅路599号荔城区就业和社会保障服务中心</w:t>
      </w:r>
    </w:p>
    <w:p>
      <w:pPr>
        <w:ind w:left="1478" w:leftChars="304" w:hanging="840" w:hangingChars="30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附件：荔城区企业吸纳就业补贴情况表（第一批）</w:t>
      </w:r>
    </w:p>
    <w:p>
      <w:pPr>
        <w:ind w:firstLine="480" w:firstLineChars="150"/>
        <w:jc w:val="righ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</w:p>
    <w:p>
      <w:pPr>
        <w:ind w:firstLine="480" w:firstLineChars="150"/>
        <w:jc w:val="righ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</w:p>
    <w:p>
      <w:pPr>
        <w:ind w:firstLine="480" w:firstLineChars="150"/>
        <w:jc w:val="righ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</w:p>
    <w:p>
      <w:pPr>
        <w:ind w:firstLine="480" w:firstLineChars="150"/>
        <w:jc w:val="righ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荔城区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人力资源和社会保障局</w:t>
      </w:r>
    </w:p>
    <w:p>
      <w:pPr>
        <w:wordWrap w:val="0"/>
        <w:ind w:right="160" w:firstLine="480" w:firstLineChars="150"/>
        <w:jc w:val="center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72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荔城区企业吸纳就业补贴情况表（第一批）</w:t>
      </w:r>
    </w:p>
    <w:tbl>
      <w:tblPr>
        <w:tblStyle w:val="4"/>
        <w:tblW w:w="10770" w:type="dxa"/>
        <w:tblInd w:w="-1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3030"/>
        <w:gridCol w:w="1470"/>
        <w:gridCol w:w="1455"/>
        <w:gridCol w:w="1080"/>
        <w:gridCol w:w="1065"/>
        <w:gridCol w:w="124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0"/>
              </w:rPr>
              <w:t>人员性质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0"/>
                <w:lang w:eastAsia="zh-CN"/>
              </w:rPr>
              <w:t>是否“白名单”鞋服工业企业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0"/>
              </w:rPr>
              <w:t>符合人数（人）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0"/>
              </w:rPr>
              <w:t>补贴标准（元/人）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0"/>
              </w:rPr>
              <w:t>拟补贴金额（元）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0"/>
              </w:rPr>
              <w:t>合计金额（元）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莆田市恒发制鞋有限公司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/>
                <w:color w:val="000000"/>
                <w:sz w:val="20"/>
                <w:szCs w:val="20"/>
                <w:lang w:val="en-US" w:eastAsia="zh-CN"/>
              </w:rPr>
              <w:t>800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3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福建九州通中化医药有限公司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高校毕业生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技能人才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3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莆田星昌鞋业有限公司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67200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高校毕业生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莆田市鑫茂鞋业有限公司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138000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莆田市合厘财务管理有限公司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福建省莆田市双联鞋业有限公司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40800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福建肆壹人力资源管理有限公司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03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莆田市百合鞋业有限公司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491200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49300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高校毕业生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莆田市铭鑫鞋业有限公司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167500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宋体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莆田市商汤进出口有限公司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宋体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莆田市鑫合鞋业有限公司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41000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宋体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福建省穿金戴银科技有限公司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宋体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莆田市嘉会医疗科技有限公司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宋体" w:cs="仿宋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莆田市伟丰鞋业有限公司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普通工</w:t>
            </w:r>
          </w:p>
        </w:tc>
        <w:tc>
          <w:tcPr>
            <w:tcW w:w="14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75200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5" w:type="dxa"/>
            <w:gridSpan w:val="4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10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1079300</w:t>
            </w:r>
          </w:p>
        </w:tc>
        <w:tc>
          <w:tcPr>
            <w:tcW w:w="10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1079300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F70154F"/>
    <w:rsid w:val="26647884"/>
    <w:rsid w:val="2AF559F9"/>
    <w:rsid w:val="2EEE7E00"/>
    <w:rsid w:val="44561437"/>
    <w:rsid w:val="487C2CD3"/>
    <w:rsid w:val="575A4503"/>
    <w:rsid w:val="5A4C4D62"/>
    <w:rsid w:val="5F2438CF"/>
    <w:rsid w:val="66001E04"/>
    <w:rsid w:val="7C571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semiHidden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2020-08-06T07:20:00Z</dcterms:created>
  <dc:creator>123</dc:creator>
  <cp:lastModifiedBy>Administrator</cp:lastModifiedBy>
  <cp:lastPrinted>2022-07-25T01:41:58Z</cp:lastPrinted>
  <dcterms:modified xsi:type="dcterms:W3CDTF">2022-07-25T01:44:20Z</dcterms:modified>
  <dc:title>荔城区2020年第二季度稳岗补贴公示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